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1812" w14:textId="469D5813" w:rsidR="00E20206" w:rsidRPr="00E20206" w:rsidRDefault="00E20206" w:rsidP="00E20206">
      <w:pPr>
        <w:spacing w:line="360" w:lineRule="auto"/>
        <w:rPr>
          <w:color w:val="FF0000"/>
        </w:rPr>
      </w:pPr>
      <w:r w:rsidRPr="00E20206">
        <w:rPr>
          <w:color w:val="FF0000"/>
        </w:rPr>
        <w:t xml:space="preserve">PRACTICE LETTER HEAD </w:t>
      </w:r>
    </w:p>
    <w:p w14:paraId="4DF56AFE" w14:textId="77777777" w:rsidR="00E20206" w:rsidRDefault="00E20206" w:rsidP="00E20206">
      <w:pPr>
        <w:spacing w:line="360" w:lineRule="auto"/>
      </w:pPr>
    </w:p>
    <w:p w14:paraId="20026A6C" w14:textId="18C80F08" w:rsidR="00E20206" w:rsidRDefault="00E20206" w:rsidP="00E20206">
      <w:pPr>
        <w:spacing w:line="360" w:lineRule="auto"/>
        <w:rPr>
          <w:rFonts w:ascii="Calibri" w:eastAsia="Times New Roman" w:hAnsi="Calibri" w:cs="Calibri"/>
          <w:i/>
          <w:lang w:val="en-GB"/>
        </w:rPr>
      </w:pPr>
      <w:r>
        <w:rPr>
          <w:rFonts w:ascii="Calibri" w:eastAsia="Times New Roman" w:hAnsi="Calibri" w:cs="Calibri"/>
        </w:rPr>
        <w:t xml:space="preserve">Patient </w:t>
      </w:r>
      <w:r>
        <w:rPr>
          <w:rFonts w:ascii="Calibri" w:eastAsia="Times New Roman" w:hAnsi="Calibri" w:cs="Calibri"/>
        </w:rPr>
        <w:tab/>
      </w:r>
      <w:r>
        <w:rPr>
          <w:rFonts w:ascii="Calibri" w:eastAsia="Times New Roman" w:hAnsi="Calibri" w:cs="Calibri"/>
        </w:rPr>
        <w:tab/>
      </w:r>
      <w:r>
        <w:rPr>
          <w:rFonts w:ascii="Calibri" w:eastAsia="Times New Roman" w:hAnsi="Calibri" w:cs="Calibri"/>
          <w:i/>
        </w:rPr>
        <w:fldChar w:fldCharType="begin">
          <w:ffData>
            <w:name w:val="Text70"/>
            <w:enabled/>
            <w:calcOnExit w:val="0"/>
            <w:textInput>
              <w:default w:val="[insert Patient's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name]</w:t>
      </w:r>
      <w:r>
        <w:rPr>
          <w:rFonts w:ascii="Calibri" w:eastAsia="Times New Roman" w:hAnsi="Calibri" w:cs="Calibri"/>
          <w:i/>
        </w:rPr>
        <w:fldChar w:fldCharType="end"/>
      </w:r>
    </w:p>
    <w:p w14:paraId="17B982AF" w14:textId="77777777" w:rsidR="00E20206" w:rsidRDefault="00E20206" w:rsidP="00E20206">
      <w:pPr>
        <w:spacing w:line="360" w:lineRule="auto"/>
        <w:rPr>
          <w:rFonts w:ascii="Calibri" w:eastAsia="Times New Roman" w:hAnsi="Calibri" w:cs="Calibri"/>
          <w:i/>
        </w:rPr>
      </w:pPr>
    </w:p>
    <w:p w14:paraId="42D7380F" w14:textId="77777777" w:rsidR="00E20206" w:rsidRDefault="00E20206" w:rsidP="00E20206">
      <w:pPr>
        <w:spacing w:line="360" w:lineRule="auto"/>
        <w:rPr>
          <w:rFonts w:ascii="Calibri" w:eastAsia="Times New Roman" w:hAnsi="Calibri" w:cs="Calibri"/>
          <w:iCs/>
        </w:rPr>
      </w:pPr>
      <w:r>
        <w:rPr>
          <w:rFonts w:ascii="Calibri" w:eastAsia="Times New Roman" w:hAnsi="Calibri" w:cs="Calibri"/>
        </w:rPr>
        <w:t>NHS Number</w:t>
      </w:r>
      <w:r>
        <w:rPr>
          <w:rFonts w:ascii="Calibri" w:eastAsia="Times New Roman" w:hAnsi="Calibri" w:cs="Calibri"/>
        </w:rPr>
        <w:tab/>
      </w:r>
      <w:r>
        <w:rPr>
          <w:rFonts w:ascii="Calibri" w:eastAsia="Times New Roman" w:hAnsi="Calibri" w:cs="Calibri"/>
          <w:i/>
        </w:rPr>
        <w:fldChar w:fldCharType="begin">
          <w:ffData>
            <w:name w:val=""/>
            <w:enabled/>
            <w:calcOnExit w:val="0"/>
            <w:textInput>
              <w:default w:val="[insert NHS Numbe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NHS Number]</w:t>
      </w:r>
      <w:r>
        <w:rPr>
          <w:rFonts w:ascii="Calibri" w:eastAsia="Times New Roman" w:hAnsi="Calibri" w:cs="Calibri"/>
          <w:i/>
        </w:rPr>
        <w:fldChar w:fldCharType="end"/>
      </w:r>
    </w:p>
    <w:p w14:paraId="558E7209" w14:textId="77777777" w:rsidR="00E20206" w:rsidRDefault="00E20206" w:rsidP="00E20206">
      <w:pPr>
        <w:spacing w:line="360" w:lineRule="auto"/>
        <w:rPr>
          <w:rFonts w:ascii="Calibri" w:eastAsia="Times New Roman" w:hAnsi="Calibri" w:cs="Calibri"/>
        </w:rPr>
      </w:pPr>
    </w:p>
    <w:p w14:paraId="54B9B443" w14:textId="438DD751" w:rsidR="00E20206" w:rsidRDefault="00E20206" w:rsidP="00E20206">
      <w:pPr>
        <w:spacing w:line="360" w:lineRule="auto"/>
        <w:rPr>
          <w:rFonts w:ascii="Calibri" w:eastAsia="Times New Roman" w:hAnsi="Calibri" w:cs="Calibri"/>
          <w:i/>
        </w:rPr>
      </w:pPr>
      <w:r>
        <w:rPr>
          <w:rFonts w:ascii="Calibri" w:eastAsia="Times New Roman" w:hAnsi="Calibri" w:cs="Calibri"/>
        </w:rPr>
        <w:t>Identifier</w:t>
      </w:r>
      <w:r>
        <w:rPr>
          <w:rFonts w:ascii="Calibri" w:eastAsia="Times New Roman" w:hAnsi="Calibri" w:cs="Calibri"/>
        </w:rPr>
        <w:tab/>
      </w:r>
      <w:r>
        <w:rPr>
          <w:rFonts w:ascii="Calibri" w:eastAsia="Times New Roman" w:hAnsi="Calibri" w:cs="Calibri"/>
          <w:i/>
        </w:rPr>
        <w:fldChar w:fldCharType="begin">
          <w:ffData>
            <w:name w:val="Text71"/>
            <w:enabled/>
            <w:calcOnExit w:val="0"/>
            <w:textInput>
              <w:default w:val="[insert patient's date of birth and/or address]"/>
            </w:textInput>
          </w:ffData>
        </w:fldChar>
      </w:r>
      <w:bookmarkStart w:id="0" w:name="Text71"/>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date of birth and/or address]</w:t>
      </w:r>
      <w:r>
        <w:rPr>
          <w:rFonts w:ascii="Calibri" w:eastAsia="Times New Roman" w:hAnsi="Calibri" w:cs="Calibri"/>
          <w:i/>
        </w:rPr>
        <w:fldChar w:fldCharType="end"/>
      </w:r>
      <w:bookmarkEnd w:id="0"/>
    </w:p>
    <w:p w14:paraId="734544E1" w14:textId="77777777" w:rsidR="00E20206" w:rsidRDefault="00E20206" w:rsidP="00E20206">
      <w:pPr>
        <w:spacing w:line="360" w:lineRule="auto"/>
        <w:rPr>
          <w:rFonts w:ascii="Calibri" w:eastAsia="Times New Roman" w:hAnsi="Calibri" w:cs="Calibri"/>
          <w:i/>
          <w:iCs/>
        </w:rPr>
      </w:pPr>
    </w:p>
    <w:p w14:paraId="2DDAF2DF" w14:textId="22944A16" w:rsidR="00D20511" w:rsidRPr="00E20206" w:rsidRDefault="00E20206" w:rsidP="00E20206">
      <w:pPr>
        <w:autoSpaceDE w:val="0"/>
        <w:autoSpaceDN w:val="0"/>
        <w:adjustRightInd w:val="0"/>
        <w:spacing w:line="360" w:lineRule="auto"/>
        <w:rPr>
          <w:rFonts w:ascii="Calibri" w:eastAsia="Times New Roman" w:hAnsi="Calibri" w:cs="Calibri"/>
          <w:b/>
          <w:bCs/>
          <w:lang w:eastAsia="en-GB"/>
        </w:rPr>
      </w:pPr>
      <w:r>
        <w:rPr>
          <w:rFonts w:ascii="Calibri" w:eastAsia="Times New Roman" w:hAnsi="Calibri" w:cs="Calibri"/>
          <w:lang w:eastAsia="en-GB"/>
        </w:rPr>
        <w:t xml:space="preserve">Thank you for your request to enter into a shared care agreement for the above patient. </w:t>
      </w:r>
      <w:r w:rsidR="00D20511" w:rsidRPr="00D20511">
        <w:t>A copy of your request is attached.</w:t>
      </w:r>
    </w:p>
    <w:p w14:paraId="79932754" w14:textId="77777777" w:rsidR="00D20511" w:rsidRPr="00D20511" w:rsidRDefault="00D20511" w:rsidP="00E20206">
      <w:pPr>
        <w:spacing w:line="360" w:lineRule="auto"/>
        <w:jc w:val="both"/>
      </w:pPr>
    </w:p>
    <w:p w14:paraId="3D139314" w14:textId="64073E69" w:rsidR="00D20511" w:rsidRDefault="00E20206" w:rsidP="00E20206">
      <w:pPr>
        <w:spacing w:line="360" w:lineRule="auto"/>
        <w:jc w:val="both"/>
      </w:pPr>
      <w:r>
        <w:t xml:space="preserve">I regret to inform you that we are unable to take on this request for shared care due to the following: </w:t>
      </w:r>
      <w:r w:rsidRPr="00E20206">
        <w:rPr>
          <w:color w:val="FF0000"/>
        </w:rPr>
        <w:t xml:space="preserve">(delete as appropriate) </w:t>
      </w:r>
    </w:p>
    <w:p w14:paraId="17F44FE5" w14:textId="77777777" w:rsidR="00E20206" w:rsidRDefault="00E20206" w:rsidP="00E20206">
      <w:pPr>
        <w:pStyle w:val="ListParagraph"/>
        <w:numPr>
          <w:ilvl w:val="0"/>
          <w:numId w:val="2"/>
        </w:numPr>
        <w:spacing w:line="360" w:lineRule="auto"/>
        <w:jc w:val="both"/>
      </w:pPr>
      <w:r>
        <w:t>The prescriber does not feel clinically confident in managing this individual patient’s condition, and there is a sound clinical basis for refusing to accept shared care</w:t>
      </w:r>
    </w:p>
    <w:p w14:paraId="421CB7F1" w14:textId="77777777" w:rsidR="00E20206" w:rsidRDefault="00E20206" w:rsidP="00E20206">
      <w:pPr>
        <w:pStyle w:val="ListParagraph"/>
        <w:numPr>
          <w:ilvl w:val="0"/>
          <w:numId w:val="2"/>
        </w:numPr>
        <w:spacing w:line="360" w:lineRule="auto"/>
        <w:jc w:val="both"/>
      </w:pPr>
      <w:r>
        <w:t>The medicine or condition does not fall within the criteria defining suitability for inclusion in a shared care arrangement</w:t>
      </w:r>
    </w:p>
    <w:p w14:paraId="11885135" w14:textId="63380336" w:rsidR="000A6C71" w:rsidRDefault="000A6C71" w:rsidP="000A6C71">
      <w:pPr>
        <w:pStyle w:val="ListParagraph"/>
        <w:numPr>
          <w:ilvl w:val="0"/>
          <w:numId w:val="2"/>
        </w:numPr>
        <w:spacing w:line="360" w:lineRule="auto"/>
        <w:jc w:val="both"/>
      </w:pPr>
      <w:r>
        <w:t xml:space="preserve">We are unable to take on this request for shared care, since we do not feel we have the necessary expertise and skills to take clinical responsibility for the prescribing and monitoring of this medication  </w:t>
      </w:r>
    </w:p>
    <w:p w14:paraId="404A58E3" w14:textId="2F19BAAC" w:rsidR="000A6C71" w:rsidRDefault="000A6C71" w:rsidP="000A6C71">
      <w:pPr>
        <w:pStyle w:val="ListParagraph"/>
        <w:numPr>
          <w:ilvl w:val="0"/>
          <w:numId w:val="2"/>
        </w:numPr>
        <w:spacing w:line="360" w:lineRule="auto"/>
        <w:jc w:val="both"/>
      </w:pPr>
      <w:r>
        <w:t>We are unable to prescribe this medication under shared care arrangements, since the prescribing of this medication has not been commissioned as a shared care enhanced service from this GP practice</w:t>
      </w:r>
    </w:p>
    <w:p w14:paraId="4837B48C" w14:textId="77682C97" w:rsidR="00E20206" w:rsidRDefault="00E20206" w:rsidP="00E20206">
      <w:pPr>
        <w:pStyle w:val="ListParagraph"/>
        <w:numPr>
          <w:ilvl w:val="0"/>
          <w:numId w:val="2"/>
        </w:numPr>
        <w:spacing w:line="360" w:lineRule="auto"/>
        <w:jc w:val="both"/>
      </w:pPr>
      <w:r>
        <w:t>Other (Complete if there are other reasons why shared care cannot be accepted)</w:t>
      </w:r>
    </w:p>
    <w:p w14:paraId="6375E60A" w14:textId="77777777" w:rsidR="00D20511" w:rsidRPr="00D20511" w:rsidRDefault="00D20511" w:rsidP="00E20206">
      <w:pPr>
        <w:spacing w:line="360" w:lineRule="auto"/>
        <w:jc w:val="both"/>
      </w:pPr>
    </w:p>
    <w:p w14:paraId="0631C684" w14:textId="22DF7B63" w:rsidR="00D20511" w:rsidRPr="00D20511" w:rsidRDefault="00E20206" w:rsidP="00E20206">
      <w:pPr>
        <w:spacing w:line="360" w:lineRule="auto"/>
        <w:jc w:val="both"/>
      </w:pPr>
      <w:r w:rsidRPr="00E20206">
        <w:t>The practice will be taking no further action with regard to this activity and the transfer of responsibility has not taken place.</w:t>
      </w:r>
    </w:p>
    <w:p w14:paraId="1E3AB4F7" w14:textId="77777777" w:rsidR="00D20511" w:rsidRPr="00D20511" w:rsidRDefault="00D20511" w:rsidP="00E20206">
      <w:pPr>
        <w:spacing w:line="360" w:lineRule="auto"/>
        <w:jc w:val="both"/>
      </w:pPr>
    </w:p>
    <w:p w14:paraId="4D3D1835" w14:textId="4FFC6BC0" w:rsidR="00D20511" w:rsidRDefault="00D20511" w:rsidP="00E20206">
      <w:pPr>
        <w:spacing w:line="360" w:lineRule="auto"/>
        <w:jc w:val="both"/>
      </w:pPr>
      <w:r w:rsidRPr="00D20511">
        <w:t>Thank you for your understanding.</w:t>
      </w:r>
    </w:p>
    <w:p w14:paraId="21BE73A7" w14:textId="77777777" w:rsidR="00E20206" w:rsidRDefault="00E20206" w:rsidP="00E20206">
      <w:pPr>
        <w:spacing w:line="360" w:lineRule="auto"/>
        <w:jc w:val="both"/>
      </w:pPr>
    </w:p>
    <w:p w14:paraId="17ECCCD0" w14:textId="22678B69" w:rsidR="00E20206" w:rsidRDefault="00E20206" w:rsidP="00E20206">
      <w:pPr>
        <w:spacing w:line="360" w:lineRule="auto"/>
        <w:jc w:val="both"/>
      </w:pPr>
      <w:r>
        <w:t xml:space="preserve">Yours sincerely </w:t>
      </w:r>
    </w:p>
    <w:p w14:paraId="795C0864" w14:textId="689A1A93" w:rsidR="00E20206" w:rsidRDefault="00E20206" w:rsidP="00E20206">
      <w:pPr>
        <w:spacing w:line="360" w:lineRule="auto"/>
        <w:jc w:val="both"/>
      </w:pPr>
      <w:r>
        <w:t xml:space="preserve">Practice name </w:t>
      </w:r>
    </w:p>
    <w:p w14:paraId="7AFA60F3" w14:textId="4033749A" w:rsidR="00E20206" w:rsidRDefault="00E20206" w:rsidP="00E20206">
      <w:pPr>
        <w:spacing w:line="360" w:lineRule="auto"/>
        <w:jc w:val="both"/>
      </w:pPr>
      <w:r>
        <w:t>Date</w:t>
      </w:r>
    </w:p>
    <w:p w14:paraId="5BD6DDA8" w14:textId="77777777" w:rsidR="00DF00D6" w:rsidRDefault="00DF00D6"/>
    <w:sectPr w:rsidR="00DF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A39"/>
    <w:multiLevelType w:val="hybridMultilevel"/>
    <w:tmpl w:val="BE509D8C"/>
    <w:lvl w:ilvl="0" w:tplc="B400FE1A">
      <w:start w:val="1"/>
      <w:numFmt w:val="bullet"/>
      <w:lvlText w:val="–"/>
      <w:lvlJc w:val="left"/>
      <w:pPr>
        <w:ind w:left="0" w:hanging="227"/>
      </w:pPr>
      <w:rPr>
        <w:rFonts w:ascii="Arial" w:eastAsia="Arial" w:hAnsi="Arial" w:cs="Times New Roman" w:hint="default"/>
        <w:color w:val="575756"/>
        <w:w w:val="99"/>
        <w:sz w:val="19"/>
        <w:szCs w:val="19"/>
      </w:rPr>
    </w:lvl>
    <w:lvl w:ilvl="1" w:tplc="F852E326">
      <w:start w:val="1"/>
      <w:numFmt w:val="bullet"/>
      <w:lvlText w:val="•"/>
      <w:lvlJc w:val="left"/>
      <w:pPr>
        <w:ind w:left="0" w:firstLine="0"/>
      </w:pPr>
    </w:lvl>
    <w:lvl w:ilvl="2" w:tplc="B05C50CA">
      <w:start w:val="1"/>
      <w:numFmt w:val="bullet"/>
      <w:lvlText w:val="•"/>
      <w:lvlJc w:val="left"/>
      <w:pPr>
        <w:ind w:left="0" w:firstLine="0"/>
      </w:pPr>
    </w:lvl>
    <w:lvl w:ilvl="3" w:tplc="C106741A">
      <w:start w:val="1"/>
      <w:numFmt w:val="bullet"/>
      <w:lvlText w:val="•"/>
      <w:lvlJc w:val="left"/>
      <w:pPr>
        <w:ind w:left="0" w:firstLine="0"/>
      </w:pPr>
    </w:lvl>
    <w:lvl w:ilvl="4" w:tplc="72D859DE">
      <w:start w:val="1"/>
      <w:numFmt w:val="bullet"/>
      <w:lvlText w:val="•"/>
      <w:lvlJc w:val="left"/>
      <w:pPr>
        <w:ind w:left="0" w:firstLine="0"/>
      </w:pPr>
    </w:lvl>
    <w:lvl w:ilvl="5" w:tplc="20360664">
      <w:start w:val="1"/>
      <w:numFmt w:val="bullet"/>
      <w:lvlText w:val="•"/>
      <w:lvlJc w:val="left"/>
      <w:pPr>
        <w:ind w:left="0" w:firstLine="0"/>
      </w:pPr>
    </w:lvl>
    <w:lvl w:ilvl="6" w:tplc="6C7AFF5A">
      <w:start w:val="1"/>
      <w:numFmt w:val="bullet"/>
      <w:lvlText w:val="•"/>
      <w:lvlJc w:val="left"/>
      <w:pPr>
        <w:ind w:left="0" w:firstLine="0"/>
      </w:pPr>
    </w:lvl>
    <w:lvl w:ilvl="7" w:tplc="C536642E">
      <w:start w:val="1"/>
      <w:numFmt w:val="bullet"/>
      <w:lvlText w:val="•"/>
      <w:lvlJc w:val="left"/>
      <w:pPr>
        <w:ind w:left="0" w:firstLine="0"/>
      </w:pPr>
    </w:lvl>
    <w:lvl w:ilvl="8" w:tplc="90B05330">
      <w:start w:val="1"/>
      <w:numFmt w:val="bullet"/>
      <w:lvlText w:val="•"/>
      <w:lvlJc w:val="left"/>
      <w:pPr>
        <w:ind w:left="0" w:firstLine="0"/>
      </w:pPr>
    </w:lvl>
  </w:abstractNum>
  <w:abstractNum w:abstractNumId="1" w15:restartNumberingAfterBreak="0">
    <w:nsid w:val="79B20773"/>
    <w:multiLevelType w:val="hybridMultilevel"/>
    <w:tmpl w:val="0316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815294">
    <w:abstractNumId w:val="0"/>
  </w:num>
  <w:num w:numId="2" w16cid:durableId="1398095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11"/>
    <w:rsid w:val="000A6C71"/>
    <w:rsid w:val="001A420F"/>
    <w:rsid w:val="00AB79DB"/>
    <w:rsid w:val="00CF1573"/>
    <w:rsid w:val="00D20511"/>
    <w:rsid w:val="00DF00D6"/>
    <w:rsid w:val="00E20206"/>
    <w:rsid w:val="00F4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0CC4"/>
  <w15:chartTrackingRefBased/>
  <w15:docId w15:val="{F2D852F9-CEB1-4DFE-9B60-B6A18C11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51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20511"/>
    <w:pPr>
      <w:ind w:left="1194"/>
    </w:pPr>
    <w:rPr>
      <w:rFonts w:ascii="Arial" w:eastAsia="Arial" w:hAnsi="Arial"/>
      <w:sz w:val="19"/>
      <w:szCs w:val="19"/>
    </w:rPr>
  </w:style>
  <w:style w:type="character" w:customStyle="1" w:styleId="BodyTextChar">
    <w:name w:val="Body Text Char"/>
    <w:basedOn w:val="DefaultParagraphFont"/>
    <w:link w:val="BodyText"/>
    <w:uiPriority w:val="1"/>
    <w:rsid w:val="00D20511"/>
    <w:rPr>
      <w:rFonts w:ascii="Arial" w:eastAsia="Arial" w:hAnsi="Arial"/>
      <w:sz w:val="19"/>
      <w:szCs w:val="19"/>
      <w:lang w:val="en-US"/>
    </w:rPr>
  </w:style>
  <w:style w:type="paragraph" w:styleId="ListParagraph">
    <w:name w:val="List Paragraph"/>
    <w:basedOn w:val="Normal"/>
    <w:uiPriority w:val="34"/>
    <w:qFormat/>
    <w:rsid w:val="00E2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572">
      <w:bodyDiv w:val="1"/>
      <w:marLeft w:val="0"/>
      <w:marRight w:val="0"/>
      <w:marTop w:val="0"/>
      <w:marBottom w:val="0"/>
      <w:divBdr>
        <w:top w:val="none" w:sz="0" w:space="0" w:color="auto"/>
        <w:left w:val="none" w:sz="0" w:space="0" w:color="auto"/>
        <w:bottom w:val="none" w:sz="0" w:space="0" w:color="auto"/>
        <w:right w:val="none" w:sz="0" w:space="0" w:color="auto"/>
      </w:divBdr>
    </w:div>
    <w:div w:id="452090679">
      <w:bodyDiv w:val="1"/>
      <w:marLeft w:val="0"/>
      <w:marRight w:val="0"/>
      <w:marTop w:val="0"/>
      <w:marBottom w:val="0"/>
      <w:divBdr>
        <w:top w:val="none" w:sz="0" w:space="0" w:color="auto"/>
        <w:left w:val="none" w:sz="0" w:space="0" w:color="auto"/>
        <w:bottom w:val="none" w:sz="0" w:space="0" w:color="auto"/>
        <w:right w:val="none" w:sz="0" w:space="0" w:color="auto"/>
      </w:divBdr>
    </w:div>
    <w:div w:id="913468566">
      <w:bodyDiv w:val="1"/>
      <w:marLeft w:val="0"/>
      <w:marRight w:val="0"/>
      <w:marTop w:val="0"/>
      <w:marBottom w:val="0"/>
      <w:divBdr>
        <w:top w:val="none" w:sz="0" w:space="0" w:color="auto"/>
        <w:left w:val="none" w:sz="0" w:space="0" w:color="auto"/>
        <w:bottom w:val="none" w:sz="0" w:space="0" w:color="auto"/>
        <w:right w:val="none" w:sz="0" w:space="0" w:color="auto"/>
      </w:divBdr>
    </w:div>
    <w:div w:id="11982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e73b4c-8ede-448e-a8d5-258df5ed0be1"/>
    <lcf76f155ced4ddcb4097134ff3c332f xmlns="af24ab2d-c015-4cc7-9cfd-5456fe4f65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7" ma:contentTypeDescription="Create a new document." ma:contentTypeScope="" ma:versionID="21c2b9b52056ea8164cc245cd2c2a0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5da725c62086e4b2c080a4d5533bfa6b"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42450-8AC8-4F41-9483-4814B9CA781C}">
  <ds:schemaRefs>
    <ds:schemaRef ds:uri="http://schemas.microsoft.com/office/2006/metadata/properties"/>
    <ds:schemaRef ds:uri="http://schemas.microsoft.com/office/infopath/2007/PartnerControls"/>
    <ds:schemaRef ds:uri="33e73b4c-8ede-448e-a8d5-258df5ed0be1"/>
    <ds:schemaRef ds:uri="af24ab2d-c015-4cc7-9cfd-5456fe4f6598"/>
  </ds:schemaRefs>
</ds:datastoreItem>
</file>

<file path=customXml/itemProps2.xml><?xml version="1.0" encoding="utf-8"?>
<ds:datastoreItem xmlns:ds="http://schemas.openxmlformats.org/officeDocument/2006/customXml" ds:itemID="{B27BA18F-A178-4CA2-AB78-7341DBD0DA3F}">
  <ds:schemaRefs>
    <ds:schemaRef ds:uri="http://schemas.microsoft.com/sharepoint/v3/contenttype/forms"/>
  </ds:schemaRefs>
</ds:datastoreItem>
</file>

<file path=customXml/itemProps3.xml><?xml version="1.0" encoding="utf-8"?>
<ds:datastoreItem xmlns:ds="http://schemas.openxmlformats.org/officeDocument/2006/customXml" ds:itemID="{8CA22412-069A-4D93-B457-4221885F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Mariah (LMC)</dc:creator>
  <cp:keywords/>
  <dc:description/>
  <cp:lastModifiedBy>Mulberry Mariah (LMC)</cp:lastModifiedBy>
  <cp:revision>2</cp:revision>
  <dcterms:created xsi:type="dcterms:W3CDTF">2024-01-24T15:47:00Z</dcterms:created>
  <dcterms:modified xsi:type="dcterms:W3CDTF">2024-01-24T15:47:00Z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